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774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both"/>
        <w:textAlignment w:val="auto"/>
        <w:rPr>
          <w:rFonts w:hint="default" w:ascii="Times New Roman" w:hAnsi="Times New Roman" w:cs="Times New Roman"/>
          <w:b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b/>
          <w:sz w:val="24"/>
          <w:szCs w:val="24"/>
          <w:lang w:val="ru-RU"/>
        </w:rPr>
        <w:drawing>
          <wp:inline distT="0" distB="0" distL="114300" distR="114300">
            <wp:extent cx="6628130" cy="9110345"/>
            <wp:effectExtent l="0" t="0" r="1270" b="14605"/>
            <wp:docPr id="1" name="Изображение 1" descr="2025-09-25_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 1" descr="2025-09-25_0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28130" cy="9110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4B05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14:paraId="150708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1.1.Настоящее Положение о языках образования (далее - Положение) в муниципальном дошкольном образовательном учреждении детском саду комбинированного вида №15 г. Сердобска (далее – детский сад) разработано в соответствии с Федеральным законом от 29.12.2012 №273-ФЗ «Об образовании в Российской Федерации» с изменениями от 08.08. 2024 г., Декларацией о языках народов России «О языках народов Российской Федерации» от 25.10.1991 г. № 1807-1 с изменениями от 13.06.2023 г, Законом Российской Федерации № 53-ФЗ от 01.06.2005 г. «О государственном языке Российской Федерации» с изменениями от 28.02.2023 г., Приказом Министерства просвещения Российской Федерации от 31.07.2020 г. № 373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с изменениями от 25.10.2023 г., а также Уставом детского сада. </w:t>
      </w:r>
    </w:p>
    <w:p w14:paraId="44A2FB3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1.2.Настоящее Положение определяет язык (языки) образования в детском саду, порядок выбора родного языка образования, регулирует использование государственного языка Российской Федерации в образовательной деятельности. </w:t>
      </w:r>
    </w:p>
    <w:p w14:paraId="5FA63B7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1.3. Настоящее Положение разработано с целью соблюдения законодательства Российской Федерации в области образования в части определения языка образования и прав граждан на бесплатное общедоступное дошкольное образование. </w:t>
      </w:r>
    </w:p>
    <w:p w14:paraId="1052B84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1.4.Настоящее Положение обязательно для исполнения всеми участниками образовательных отношений </w:t>
      </w:r>
    </w:p>
    <w:p w14:paraId="46488F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1.5.В соответствии с Конституцией Российской Федерации государственном языком Российской Федерации на всей ее территории явл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яется русский язык как язык государствообразующего народа, входящего в многонациональный союз равноправных народов Российской Федерации. 1.6.Детский сад обеспечивает открытость и доступность информации о языке образования и порядке организации изучения родных языков. </w:t>
      </w:r>
    </w:p>
    <w:p w14:paraId="7CF9359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Требования к языкам при осуществлении образовательной деятельности</w:t>
      </w:r>
    </w:p>
    <w:p w14:paraId="5BB641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В Российской Федерации гарантируется получение дошкольного образования на государственном языке Российской Федерации, а также выбор языка обучения и воспитания в пределах возможностей, предоставляемых системой образования. </w:t>
      </w:r>
    </w:p>
    <w:p w14:paraId="1E8DB2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В детском саду образовательная деятельность осуществляется на государственном языке Российской Федерации в соответствии с Уставом детского сада.</w:t>
      </w:r>
    </w:p>
    <w:p w14:paraId="0F0DAA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2.3 Право на получение дошкольного образования на родном языке из числа языков народов Российской Федерации, а также право на изучение родного языка из числа языков народов Российской Федерации реализуется в пределах возможностей, предоставляемых системой образования, в порядке, установленном законодательством об образовании. </w:t>
      </w:r>
    </w:p>
    <w:p w14:paraId="662323B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2.4. В детском саду создаются условия для изучения русского языка, как государственного языка Российской Федерации. </w:t>
      </w:r>
    </w:p>
    <w:p w14:paraId="02E08D5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2.5.Образовательная деятельность на русском языке осуществляется по реализуемой образовательной программе дошкольного образования, разработанной детским 3 садом в соответствии с ФГОС дошкольного образования и с учетом ФОП дошкольного образования. </w:t>
      </w:r>
    </w:p>
    <w:p w14:paraId="129EDAA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 Ведение образовательной деятельности в детском саду</w:t>
      </w:r>
    </w:p>
    <w:p w14:paraId="2FE4E3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 В детском саду образовательная деятельность осуществляется на государственном русском языке. </w:t>
      </w:r>
    </w:p>
    <w:p w14:paraId="07C874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 Преподавание и изучение русского языка осуществляется в соответствии с ФГОС дошкольного образования. </w:t>
      </w:r>
    </w:p>
    <w:p w14:paraId="2D8B92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3.3. При использовании русского языка в детском саду должны соблюдаться нормы современного русского литературного языка. </w:t>
      </w:r>
    </w:p>
    <w:p w14:paraId="76F74A5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3.4. При использовании русского языка как государственного языка Российской Федерации не допускается употребление слов и выражений, не соответствующих нормам современного русского литературного языка ( в том числе нецензурной брани), за исключением иностранных слов, которые не имеют общеупотребительных аналогов в русском языке. </w:t>
      </w:r>
    </w:p>
    <w:p w14:paraId="7C1800A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3.5. Реализация указанных прав обеспечивается созданием необходимого числа соответствующих образовательных групп, а также условий для их функционирования. </w:t>
      </w:r>
    </w:p>
    <w:p w14:paraId="7421126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3.6. Выбор языка образования , изучаемых родного языка из числа языков народов Российской Федерации, в том числе русского языка как родного языка, осуществляется по заявлениям родителей (законных представителей) воспитанников при приеме (переводе) на обучение по образовательной программе дошкольного образования. </w:t>
      </w:r>
    </w:p>
    <w:p w14:paraId="2A66ADD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3.7. В целях недопущения нарушений права граждан в части определения языка образования и языка изучения детский сад обеспечивает своевременное информирование родителей (законных представителей) воспитанников с целью свободного добровольного выбора ими изучения родного языка из числа языков народов Российской Федерации. </w:t>
      </w:r>
    </w:p>
    <w:p w14:paraId="5FD206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3.8. Документооборот в детском саду осуществляется на русском языке – государственном языке Российской Федерации. Документы об образовании оформляются на государственном языке Российской Федерации - русском языке. </w:t>
      </w:r>
    </w:p>
    <w:p w14:paraId="10D58BE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3.9. Иностранные граждане и лица без гражданства все документы предоставляют в детский сад на русском языке или вместе с заверенным в установленном порядке переводе на русский язык. </w:t>
      </w:r>
    </w:p>
    <w:p w14:paraId="0FDDDE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3.10. При поступлении ребенка в детский сад родители (законные представители) несовершеннолетних воспитанников или лица их заменяющие в заявлении указывают желаемое для них изучение родного языка. </w:t>
      </w:r>
    </w:p>
    <w:p w14:paraId="651734D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3.11. Заявления родителей (законных представителей) о выборе родного языка обучения хранятся в личных делах воспитанников. </w:t>
      </w:r>
    </w:p>
    <w:p w14:paraId="2BAB130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center"/>
        <w:textAlignment w:val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Заключительные положения.</w:t>
      </w:r>
    </w:p>
    <w:p w14:paraId="5AF42D1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4.1. Настоящее Положение является локальным нормативным актом детского сада, принимается на педагогическом совете и утверждается (либо вводится в действие) приказом заведующего детским садом. </w:t>
      </w:r>
    </w:p>
    <w:p w14:paraId="6CFB0E2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4.2. 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 </w:t>
      </w:r>
    </w:p>
    <w:p w14:paraId="364ED95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 .3. Положение принимается на неопределенный срок. Изменения и дополнения к Положению принимаются в порядке, предусмотренном в пункте 4.1. настоящего Положения. </w:t>
      </w:r>
    </w:p>
    <w:p w14:paraId="532D15C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После принятия Положения ( или изменений и дополнений отдельных пунктов и разделов) в новой редакции предыдущая редакция автоматически утрачивает силу.</w:t>
      </w:r>
    </w:p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DejaVu San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6F3128"/>
    <w:rsid w:val="00066E09"/>
    <w:rsid w:val="001952D7"/>
    <w:rsid w:val="00352946"/>
    <w:rsid w:val="005872E0"/>
    <w:rsid w:val="006754E6"/>
    <w:rsid w:val="006F3128"/>
    <w:rsid w:val="007411D2"/>
    <w:rsid w:val="00795982"/>
    <w:rsid w:val="008D3769"/>
    <w:rsid w:val="00A4157A"/>
    <w:rsid w:val="00F07173"/>
    <w:rsid w:val="00F24D4E"/>
    <w:rsid w:val="00FB12C3"/>
    <w:rsid w:val="60EE78D1"/>
    <w:rsid w:val="78C2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 Spacing"/>
    <w:basedOn w:val="1"/>
    <w:uiPriority w:val="0"/>
    <w:pPr>
      <w:spacing w:before="100" w:beforeAutospacing="1" w:after="0" w:line="240" w:lineRule="auto"/>
    </w:pPr>
    <w:rPr>
      <w:rFonts w:ascii="DejaVu Sans" w:hAnsi="DejaVu Sans" w:eastAsia="Times New Roman" w:cs="Times New Roman"/>
      <w:color w:val="000000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992</Words>
  <Characters>5661</Characters>
  <Lines>47</Lines>
  <Paragraphs>13</Paragraphs>
  <TotalTime>15</TotalTime>
  <ScaleCrop>false</ScaleCrop>
  <LinksUpToDate>false</LinksUpToDate>
  <CharactersWithSpaces>6640</CharactersWithSpaces>
  <Application>WPS Office_12.2.0.21931_F1E327BC-269C-435d-A152-05C5408002CA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2025-09-24T08:27:00Z</dcterms:created>
  <dc:creator>Марина</dc:creator>
  <cp:lastModifiedBy>Марина</cp:lastModifiedBy>
  <dcterms:modified xsi:type="dcterms:W3CDTF">2025-09-25T08:35:03Z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9E510702C8774D0D91004F8936277DE6_12</vt:lpwstr>
  </property>
</Properties>
</file>